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FD7" w:rsidRPr="00073FD7" w:rsidRDefault="00D064D5" w:rsidP="00D064D5">
      <w:pPr>
        <w:jc w:val="center"/>
        <w:rPr>
          <w:rFonts w:ascii="Calibri" w:eastAsia="Calibri" w:hAnsi="Calibri" w:cs="Times New Roman"/>
        </w:rPr>
      </w:pPr>
      <w:r w:rsidRPr="00AF06D4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</w:t>
      </w:r>
      <w:proofErr w:type="spellStart"/>
      <w:r w:rsidRPr="00AF06D4">
        <w:rPr>
          <w:rFonts w:ascii="Times New Roman" w:hAnsi="Times New Roman" w:cs="Times New Roman"/>
          <w:sz w:val="24"/>
          <w:szCs w:val="24"/>
        </w:rPr>
        <w:t>Кубянская</w:t>
      </w:r>
      <w:proofErr w:type="spellEnd"/>
      <w:r w:rsidRPr="00AF06D4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</w:t>
      </w:r>
      <w:proofErr w:type="gramStart"/>
      <w:r w:rsidRPr="00AF06D4">
        <w:rPr>
          <w:rFonts w:ascii="Times New Roman" w:hAnsi="Times New Roman" w:cs="Times New Roman"/>
          <w:sz w:val="24"/>
          <w:szCs w:val="24"/>
        </w:rPr>
        <w:t xml:space="preserve">школа»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6D4">
        <w:rPr>
          <w:rFonts w:ascii="Times New Roman" w:hAnsi="Times New Roman" w:cs="Times New Roman"/>
          <w:sz w:val="24"/>
          <w:szCs w:val="24"/>
        </w:rPr>
        <w:t>Атнинского</w:t>
      </w:r>
      <w:proofErr w:type="spellEnd"/>
      <w:proofErr w:type="gramEnd"/>
      <w:r w:rsidRPr="00AF06D4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073FD7" w:rsidRPr="00073FD7" w:rsidRDefault="00B36C4A" w:rsidP="00B36C4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473">
        <w:rPr>
          <w:noProof/>
          <w:lang w:eastAsia="ru-RU"/>
        </w:rPr>
        <w:drawing>
          <wp:inline distT="0" distB="0" distL="0" distR="0" wp14:anchorId="114DB18A" wp14:editId="6CA0BD84">
            <wp:extent cx="5638800" cy="2070965"/>
            <wp:effectExtent l="0" t="0" r="0" b="571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5647394" cy="207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3FD7" w:rsidRPr="00073FD7" w:rsidRDefault="00073FD7" w:rsidP="00073FD7">
      <w:pPr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B36C4A">
      <w:pPr>
        <w:spacing w:after="12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Рабочая программа</w:t>
      </w:r>
    </w:p>
    <w:p w:rsidR="00D0291D" w:rsidRPr="00D0291D" w:rsidRDefault="00CA2A8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факультативного</w:t>
      </w:r>
      <w:r w:rsidR="00D0291D"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</w:t>
      </w:r>
      <w:proofErr w:type="gramStart"/>
      <w:r w:rsidR="0056168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F0E95" w:rsidRPr="00FF0E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291D"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proofErr w:type="gramEnd"/>
      <w:r w:rsidR="00982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нестандартных задач по математике</w:t>
      </w:r>
      <w:r w:rsidR="00D0291D" w:rsidRPr="00D0291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</w:t>
      </w:r>
      <w:r w:rsidR="00FF0E95" w:rsidRPr="00FF0E95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9826F6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класса</w:t>
      </w: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учителя математики высшей квалификационной категории</w:t>
      </w: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proofErr w:type="gramStart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Хакимзяновой</w:t>
      </w:r>
      <w:proofErr w:type="spellEnd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Нурании</w:t>
      </w:r>
      <w:proofErr w:type="spellEnd"/>
      <w:proofErr w:type="gramEnd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Идерисовны</w:t>
      </w:r>
      <w:proofErr w:type="spellEnd"/>
    </w:p>
    <w:p w:rsidR="00073FD7" w:rsidRPr="00073FD7" w:rsidRDefault="00073FD7" w:rsidP="00073FD7">
      <w:pPr>
        <w:spacing w:after="12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Pr="00073FD7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0291D" w:rsidRPr="00073FD7" w:rsidRDefault="00D0291D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561681" w:rsidRDefault="00073FD7" w:rsidP="00561681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073FD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20</w:t>
      </w:r>
      <w:r w:rsidR="00665B23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</w:t>
      </w:r>
      <w:r w:rsidR="009826F6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3</w:t>
      </w:r>
      <w:r w:rsidRPr="00073FD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– 20</w:t>
      </w:r>
      <w:r w:rsidR="00E2550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</w:t>
      </w:r>
      <w:r w:rsidR="009826F6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4</w:t>
      </w:r>
      <w:r w:rsidRPr="00073FD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учебный год</w:t>
      </w:r>
    </w:p>
    <w:p w:rsidR="006A0588" w:rsidRPr="00561681" w:rsidRDefault="006A0588" w:rsidP="00561681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6A05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665B23" w:rsidRDefault="00665B23" w:rsidP="00665B23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291D" w:rsidRPr="00665B23" w:rsidRDefault="00EF6B0E" w:rsidP="00665B23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D83BB0" w:rsidRPr="00665B23" w:rsidRDefault="00891C33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Факультативный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9826F6">
        <w:rPr>
          <w:rFonts w:ascii="Times New Roman" w:hAnsi="Times New Roman" w:cs="Times New Roman"/>
          <w:sz w:val="24"/>
          <w:szCs w:val="24"/>
        </w:rPr>
        <w:t>Решение нестандартных задач по математике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» рассчитан на </w:t>
      </w:r>
      <w:r w:rsidR="00FF0E95" w:rsidRPr="00665B23">
        <w:rPr>
          <w:rFonts w:ascii="Times New Roman" w:hAnsi="Times New Roman" w:cs="Times New Roman"/>
          <w:sz w:val="24"/>
          <w:szCs w:val="24"/>
        </w:rPr>
        <w:t>3</w:t>
      </w:r>
      <w:r w:rsidR="009826F6">
        <w:rPr>
          <w:rFonts w:ascii="Times New Roman" w:hAnsi="Times New Roman" w:cs="Times New Roman"/>
          <w:sz w:val="24"/>
          <w:szCs w:val="24"/>
        </w:rPr>
        <w:t>4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 час</w:t>
      </w:r>
      <w:r w:rsidR="009826F6">
        <w:rPr>
          <w:rFonts w:ascii="Times New Roman" w:hAnsi="Times New Roman" w:cs="Times New Roman"/>
          <w:sz w:val="24"/>
          <w:szCs w:val="24"/>
        </w:rPr>
        <w:t>а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FF0E95" w:rsidRPr="00665B23">
        <w:rPr>
          <w:rFonts w:ascii="Times New Roman" w:hAnsi="Times New Roman" w:cs="Times New Roman"/>
          <w:sz w:val="24"/>
          <w:szCs w:val="24"/>
        </w:rPr>
        <w:t>1</w:t>
      </w:r>
      <w:r w:rsidR="009826F6">
        <w:rPr>
          <w:rFonts w:ascii="Times New Roman" w:hAnsi="Times New Roman" w:cs="Times New Roman"/>
          <w:sz w:val="24"/>
          <w:szCs w:val="24"/>
        </w:rPr>
        <w:t>1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-х классов. Разработка программы </w:t>
      </w:r>
      <w:proofErr w:type="gramStart"/>
      <w:r w:rsidR="00D83BB0" w:rsidRPr="00665B23">
        <w:rPr>
          <w:rFonts w:ascii="Times New Roman" w:hAnsi="Times New Roman" w:cs="Times New Roman"/>
          <w:sz w:val="24"/>
          <w:szCs w:val="24"/>
        </w:rPr>
        <w:t>данного  курса</w:t>
      </w:r>
      <w:proofErr w:type="gramEnd"/>
      <w:r w:rsidR="00D83BB0" w:rsidRPr="00665B23">
        <w:rPr>
          <w:rFonts w:ascii="Times New Roman" w:hAnsi="Times New Roman" w:cs="Times New Roman"/>
          <w:sz w:val="24"/>
          <w:szCs w:val="24"/>
        </w:rPr>
        <w:t xml:space="preserve"> обусловлена непродолжительным изучением темы «Проценты» на первом этапе обучения в основной школе, когда учащиеся в силу возрастных особенностей ещё не могут получить полноценное представление о процентах, об их роли в повседневной жизни. На последующих этапах обучения повторного обращения к этой теме не предусматривается. Во многих школьных учебниках можно встретить задачи на проценты, однако в них отсутствует компактное и чёткое изложение соответствующей теории вопроса, а текстовые задачи на проценты включены в материалы итоговой аттестации за курс основной школы, в ЕГЭ. Понимание процентов и умение </w:t>
      </w:r>
      <w:proofErr w:type="gramStart"/>
      <w:r w:rsidR="00D83BB0" w:rsidRPr="00665B23">
        <w:rPr>
          <w:rFonts w:ascii="Times New Roman" w:hAnsi="Times New Roman" w:cs="Times New Roman"/>
          <w:sz w:val="24"/>
          <w:szCs w:val="24"/>
        </w:rPr>
        <w:t>производить  процентные</w:t>
      </w:r>
      <w:proofErr w:type="gramEnd"/>
      <w:r w:rsidR="00D83BB0" w:rsidRPr="00665B23">
        <w:rPr>
          <w:rFonts w:ascii="Times New Roman" w:hAnsi="Times New Roman" w:cs="Times New Roman"/>
          <w:sz w:val="24"/>
          <w:szCs w:val="24"/>
        </w:rPr>
        <w:t xml:space="preserve"> расчёты в настоящее время необходимы каждому человеку: прикладное значение этой темы очень велико и затрагивает финансовую, демографическую, экологическую, социальную и другие стороны на</w:t>
      </w:r>
      <w:r w:rsidR="0033419E">
        <w:rPr>
          <w:rFonts w:ascii="Times New Roman" w:hAnsi="Times New Roman" w:cs="Times New Roman"/>
          <w:sz w:val="24"/>
          <w:szCs w:val="24"/>
        </w:rPr>
        <w:t xml:space="preserve">шей жизни.   Предлагаемый </w:t>
      </w:r>
      <w:proofErr w:type="gramStart"/>
      <w:r w:rsidR="0033419E">
        <w:rPr>
          <w:rFonts w:ascii="Times New Roman" w:hAnsi="Times New Roman" w:cs="Times New Roman"/>
          <w:sz w:val="24"/>
          <w:szCs w:val="24"/>
        </w:rPr>
        <w:t xml:space="preserve">курс 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 демонстрирует</w:t>
      </w:r>
      <w:proofErr w:type="gramEnd"/>
      <w:r w:rsidR="00D83BB0" w:rsidRPr="00665B23">
        <w:rPr>
          <w:rFonts w:ascii="Times New Roman" w:hAnsi="Times New Roman" w:cs="Times New Roman"/>
          <w:sz w:val="24"/>
          <w:szCs w:val="24"/>
        </w:rPr>
        <w:t xml:space="preserve"> учащимся применение процентов к решению повседневных бытовых проблем каждого человека, вопросов рыночной экономики </w:t>
      </w:r>
      <w:r w:rsidR="007F3526" w:rsidRPr="00665B23">
        <w:rPr>
          <w:rFonts w:ascii="Times New Roman" w:hAnsi="Times New Roman" w:cs="Times New Roman"/>
          <w:sz w:val="24"/>
          <w:szCs w:val="24"/>
        </w:rPr>
        <w:t>и задач технологии производства.</w:t>
      </w:r>
      <w:r w:rsidR="00D83BB0" w:rsidRPr="00665B23">
        <w:rPr>
          <w:rFonts w:ascii="Times New Roman" w:hAnsi="Times New Roman" w:cs="Times New Roman"/>
          <w:sz w:val="24"/>
          <w:szCs w:val="24"/>
        </w:rPr>
        <w:t xml:space="preserve"> Познавательный материал курса будет способствовать не только выработке умений и закреплению навыков процентных вычислений, но и формированию устойчивого интереса учащихся к процессу и содержанию деятельности, а также познавательной и социальной активности.</w:t>
      </w:r>
    </w:p>
    <w:p w:rsidR="00D83BB0" w:rsidRPr="00665B23" w:rsidRDefault="00D83BB0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B23">
        <w:rPr>
          <w:rFonts w:ascii="Times New Roman" w:hAnsi="Times New Roman" w:cs="Times New Roman"/>
          <w:b/>
          <w:i/>
          <w:sz w:val="24"/>
          <w:szCs w:val="24"/>
        </w:rPr>
        <w:t xml:space="preserve">Цели курса:  </w:t>
      </w:r>
    </w:p>
    <w:p w:rsidR="00D83BB0" w:rsidRPr="00665B23" w:rsidRDefault="00D83BB0" w:rsidP="00310390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-сформировать понимание необходимости знаний процентных вычислений для решения большого круга задач, показать широту применения процентных расчётов в реальной жизни;</w:t>
      </w:r>
    </w:p>
    <w:p w:rsidR="00D83BB0" w:rsidRPr="00665B23" w:rsidRDefault="00D83BB0" w:rsidP="00310390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-способствовать интеллектуальному развитию учащихся, формированию качеств мышления, необходимых человеку для жизни в современном обществе.</w:t>
      </w:r>
    </w:p>
    <w:p w:rsidR="00D83BB0" w:rsidRPr="00665B23" w:rsidRDefault="00D83BB0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3BB0" w:rsidRPr="00665B23" w:rsidRDefault="00D83BB0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b/>
          <w:i/>
          <w:sz w:val="24"/>
          <w:szCs w:val="24"/>
        </w:rPr>
        <w:t>Задачи курса:</w:t>
      </w:r>
    </w:p>
    <w:p w:rsidR="00D83BB0" w:rsidRPr="00665B23" w:rsidRDefault="00D83BB0" w:rsidP="00310390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-сформировать умения проводить процентные вычисления, необходимые в практической деятельности;</w:t>
      </w:r>
    </w:p>
    <w:p w:rsidR="00D83BB0" w:rsidRPr="00665B23" w:rsidRDefault="00D83BB0" w:rsidP="00310390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-решать основные задачи на проценты, променять формулу сложных процентов;</w:t>
      </w:r>
    </w:p>
    <w:p w:rsidR="00D83BB0" w:rsidRPr="00665B23" w:rsidRDefault="00D83BB0" w:rsidP="00310390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-привить учащимся основы экономической грамотности;</w:t>
      </w:r>
    </w:p>
    <w:p w:rsidR="00D83BB0" w:rsidRPr="00665B23" w:rsidRDefault="00D83BB0" w:rsidP="00310390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-помочь ученику оценить свой математический потенциал.</w:t>
      </w:r>
    </w:p>
    <w:p w:rsidR="00D83BB0" w:rsidRPr="00665B23" w:rsidRDefault="00D83BB0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  <w:rPr>
          <w:rStyle w:val="c41"/>
          <w:b/>
          <w:color w:val="000000"/>
        </w:rPr>
      </w:pPr>
      <w:r w:rsidRPr="00665B23">
        <w:rPr>
          <w:rStyle w:val="c41"/>
          <w:b/>
          <w:color w:val="000000"/>
        </w:rPr>
        <w:t>Планируемые результаты обучения</w:t>
      </w:r>
    </w:p>
    <w:p w:rsidR="005A6A23" w:rsidRDefault="00665B23" w:rsidP="00310390">
      <w:pPr>
        <w:pStyle w:val="c0"/>
        <w:spacing w:line="360" w:lineRule="auto"/>
        <w:ind w:left="-567"/>
        <w:contextualSpacing/>
        <w:jc w:val="both"/>
        <w:rPr>
          <w:rStyle w:val="c41"/>
          <w:color w:val="000000"/>
        </w:rPr>
      </w:pPr>
      <w:r w:rsidRPr="00665B23">
        <w:rPr>
          <w:rStyle w:val="c41"/>
          <w:color w:val="000000"/>
        </w:rPr>
        <w:t xml:space="preserve">    </w:t>
      </w:r>
    </w:p>
    <w:p w:rsidR="00665B23" w:rsidRPr="00665B23" w:rsidRDefault="005A6A23" w:rsidP="00310390">
      <w:pPr>
        <w:pStyle w:val="c0"/>
        <w:spacing w:line="360" w:lineRule="auto"/>
        <w:ind w:left="-567"/>
        <w:contextualSpacing/>
        <w:jc w:val="both"/>
        <w:rPr>
          <w:rStyle w:val="c41"/>
          <w:b/>
          <w:i/>
          <w:color w:val="000000"/>
        </w:rPr>
      </w:pPr>
      <w:r>
        <w:rPr>
          <w:rStyle w:val="c41"/>
          <w:color w:val="000000"/>
        </w:rPr>
        <w:lastRenderedPageBreak/>
        <w:t xml:space="preserve">    </w:t>
      </w:r>
      <w:r w:rsidR="00665B23" w:rsidRPr="00665B23">
        <w:rPr>
          <w:rStyle w:val="c41"/>
          <w:color w:val="000000"/>
        </w:rPr>
        <w:t xml:space="preserve"> </w:t>
      </w:r>
      <w:r w:rsidR="00665B23" w:rsidRPr="00665B23">
        <w:rPr>
          <w:rStyle w:val="c41"/>
          <w:b/>
          <w:i/>
          <w:color w:val="000000"/>
        </w:rPr>
        <w:t>Личностные результаты обучения: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rPr>
          <w:rStyle w:val="c41"/>
          <w:color w:val="000000"/>
        </w:rPr>
        <w:t xml:space="preserve">1) </w:t>
      </w:r>
      <w:proofErr w:type="spellStart"/>
      <w:r w:rsidRPr="00665B23">
        <w:t>сформированность</w:t>
      </w:r>
      <w:proofErr w:type="spellEnd"/>
      <w:r w:rsidRPr="00665B23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rPr>
          <w:rStyle w:val="c41"/>
          <w:color w:val="000000"/>
        </w:rPr>
        <w:t xml:space="preserve">2) </w:t>
      </w:r>
      <w:r w:rsidRPr="00665B23">
        <w:t>нравственное сознание и поведение на основе усвоения общечеловеческих ценностей;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rPr>
          <w:rStyle w:val="c41"/>
          <w:color w:val="000000"/>
        </w:rPr>
        <w:t xml:space="preserve">3) </w:t>
      </w:r>
      <w:proofErr w:type="spellStart"/>
      <w:r w:rsidRPr="00665B23">
        <w:t>сформированность</w:t>
      </w:r>
      <w:proofErr w:type="spellEnd"/>
      <w:r w:rsidRPr="00665B23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t>4) навыки сотрудничества со сверстниками и взрослыми в образовательной, общественно полезной, учебно-исследовательской, проектной и других видах деятельности;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t>5)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t>6) эстетическое отношение к миру, включая эстетику быта, научного и технического творчества;</w:t>
      </w:r>
    </w:p>
    <w:p w:rsidR="00665B23" w:rsidRPr="00665B23" w:rsidRDefault="00665B23" w:rsidP="00310390">
      <w:pPr>
        <w:pStyle w:val="c0"/>
        <w:spacing w:line="360" w:lineRule="auto"/>
        <w:ind w:left="-567"/>
        <w:contextualSpacing/>
        <w:jc w:val="both"/>
      </w:pPr>
      <w:r w:rsidRPr="00665B23">
        <w:t xml:space="preserve">7) осознанный выбор будущей профессии и возможностей реализации собственных жизненных планов, а также отношение к профессиональной деятельности как </w:t>
      </w:r>
      <w:proofErr w:type="gramStart"/>
      <w:r w:rsidRPr="00665B23">
        <w:t>к  возможности</w:t>
      </w:r>
      <w:proofErr w:type="gramEnd"/>
      <w:r w:rsidRPr="00665B23">
        <w:t xml:space="preserve"> участия в решении личных, общественных, государственных, общенациональных проблем.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  <w:rPr>
          <w:b/>
          <w:i/>
        </w:rPr>
      </w:pPr>
      <w:r w:rsidRPr="00665B23">
        <w:t xml:space="preserve">     </w:t>
      </w:r>
      <w:proofErr w:type="spellStart"/>
      <w:r w:rsidRPr="00665B23">
        <w:rPr>
          <w:b/>
          <w:i/>
        </w:rPr>
        <w:t>Метапредметные</w:t>
      </w:r>
      <w:proofErr w:type="spellEnd"/>
      <w:r w:rsidRPr="00665B23">
        <w:rPr>
          <w:b/>
          <w:i/>
        </w:rPr>
        <w:t xml:space="preserve"> результаты обучения: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665B23">
        <w:rPr>
          <w:b/>
          <w:bCs/>
        </w:rPr>
        <w:t xml:space="preserve"> </w:t>
      </w:r>
      <w:r w:rsidRPr="00665B23"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техники безопасности, правовых и этических норм, норм информационной безопасности;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lastRenderedPageBreak/>
        <w:t>6)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 xml:space="preserve">   </w:t>
      </w:r>
    </w:p>
    <w:p w:rsidR="00665B23" w:rsidRPr="00665B23" w:rsidRDefault="00665B23" w:rsidP="00310390">
      <w:pPr>
        <w:pStyle w:val="ac"/>
        <w:spacing w:line="360" w:lineRule="auto"/>
        <w:ind w:left="-567"/>
        <w:contextualSpacing/>
        <w:jc w:val="both"/>
      </w:pPr>
      <w:r w:rsidRPr="00665B23">
        <w:t xml:space="preserve">      </w:t>
      </w:r>
      <w:r w:rsidRPr="00665B23">
        <w:rPr>
          <w:b/>
          <w:i/>
        </w:rPr>
        <w:t>Предметные результаты</w:t>
      </w:r>
      <w:r w:rsidRPr="00665B23">
        <w:t xml:space="preserve"> освоения программы ориентированы на обеспечение преимущественно общеобразовательной и общекультурной подготовки. Они должны обеспечивать возможность дальнейшего успешного профессионального обучения или профессиональной деятельности.</w:t>
      </w:r>
    </w:p>
    <w:p w:rsidR="00D83BB0" w:rsidRPr="00665B23" w:rsidRDefault="00D83BB0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7605" w:rsidRPr="00665B23" w:rsidRDefault="00CF7605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891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факультативного </w:t>
      </w:r>
      <w:bookmarkStart w:id="0" w:name="_GoBack"/>
      <w:bookmarkEnd w:id="0"/>
      <w:r w:rsidRPr="00665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CF7605" w:rsidRPr="00665B23" w:rsidRDefault="00CF7605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2146" w:rsidRPr="00665B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Процент - универсальная величина измерения.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262146" w:rsidRPr="00665B23">
        <w:rPr>
          <w:rFonts w:ascii="Times New Roman" w:hAnsi="Times New Roman" w:cs="Times New Roman"/>
          <w:sz w:val="24"/>
          <w:szCs w:val="24"/>
        </w:rPr>
        <w:t>1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6234F4" w:rsidRPr="00665B23" w:rsidRDefault="006234F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2. Прикладное значение понятия "процент". 1ч.</w:t>
      </w:r>
    </w:p>
    <w:p w:rsidR="006234F4" w:rsidRPr="00665B23" w:rsidRDefault="006234F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3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Pr="00665B23">
        <w:rPr>
          <w:rFonts w:ascii="Times New Roman" w:hAnsi="Times New Roman" w:cs="Times New Roman"/>
          <w:sz w:val="24"/>
          <w:szCs w:val="24"/>
        </w:rPr>
        <w:t>Основные способы решения задач на проценты 2ч.</w:t>
      </w:r>
    </w:p>
    <w:p w:rsidR="00CF7605" w:rsidRPr="00665B23" w:rsidRDefault="006234F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 xml:space="preserve">4. </w:t>
      </w:r>
      <w:r w:rsidR="00262146" w:rsidRPr="00665B23">
        <w:rPr>
          <w:rFonts w:ascii="Times New Roman" w:hAnsi="Times New Roman" w:cs="Times New Roman"/>
          <w:sz w:val="24"/>
          <w:szCs w:val="24"/>
        </w:rPr>
        <w:t>Формулы для решения задач.</w:t>
      </w:r>
      <w:r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3D1464" w:rsidRPr="00665B23">
        <w:rPr>
          <w:rFonts w:ascii="Times New Roman" w:hAnsi="Times New Roman" w:cs="Times New Roman"/>
          <w:sz w:val="24"/>
          <w:szCs w:val="24"/>
        </w:rPr>
        <w:t>В</w:t>
      </w:r>
      <w:r w:rsidRPr="00665B23">
        <w:rPr>
          <w:rFonts w:ascii="Times New Roman" w:hAnsi="Times New Roman" w:cs="Times New Roman"/>
          <w:sz w:val="24"/>
          <w:szCs w:val="24"/>
        </w:rPr>
        <w:t>ычисления процента от заданного числа.</w:t>
      </w:r>
      <w:r w:rsidR="00561681" w:rsidRPr="00665B23">
        <w:rPr>
          <w:rFonts w:ascii="Times New Roman" w:hAnsi="Times New Roman" w:cs="Times New Roman"/>
          <w:sz w:val="24"/>
          <w:szCs w:val="24"/>
        </w:rPr>
        <w:t>1ч.</w:t>
      </w:r>
    </w:p>
    <w:p w:rsidR="006234F4" w:rsidRPr="00665B23" w:rsidRDefault="006234F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 xml:space="preserve">5. </w:t>
      </w:r>
      <w:r w:rsidR="003D1464" w:rsidRPr="00665B23">
        <w:rPr>
          <w:rFonts w:ascii="Times New Roman" w:hAnsi="Times New Roman" w:cs="Times New Roman"/>
          <w:sz w:val="24"/>
          <w:szCs w:val="24"/>
        </w:rPr>
        <w:t>Вы</w:t>
      </w:r>
      <w:r w:rsidRPr="00665B23">
        <w:rPr>
          <w:rFonts w:ascii="Times New Roman" w:hAnsi="Times New Roman" w:cs="Times New Roman"/>
          <w:sz w:val="24"/>
          <w:szCs w:val="24"/>
        </w:rPr>
        <w:t>числения числа по его проценту. 1ч.</w:t>
      </w:r>
    </w:p>
    <w:p w:rsidR="006234F4" w:rsidRPr="00665B23" w:rsidRDefault="006234F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3D1464" w:rsidRPr="00665B23">
        <w:rPr>
          <w:rFonts w:ascii="Times New Roman" w:hAnsi="Times New Roman" w:cs="Times New Roman"/>
          <w:sz w:val="24"/>
          <w:szCs w:val="24"/>
        </w:rPr>
        <w:t xml:space="preserve">Нахождение </w:t>
      </w:r>
      <w:r w:rsidRPr="00665B23">
        <w:rPr>
          <w:rFonts w:ascii="Times New Roman" w:hAnsi="Times New Roman" w:cs="Times New Roman"/>
          <w:sz w:val="24"/>
          <w:szCs w:val="24"/>
        </w:rPr>
        <w:t xml:space="preserve"> процентного</w:t>
      </w:r>
      <w:proofErr w:type="gramEnd"/>
      <w:r w:rsidRPr="00665B23">
        <w:rPr>
          <w:rFonts w:ascii="Times New Roman" w:hAnsi="Times New Roman" w:cs="Times New Roman"/>
          <w:sz w:val="24"/>
          <w:szCs w:val="24"/>
        </w:rPr>
        <w:t xml:space="preserve"> выражения </w:t>
      </w:r>
      <w:r w:rsidR="00EA4444" w:rsidRPr="00665B23">
        <w:rPr>
          <w:rFonts w:ascii="Times New Roman" w:hAnsi="Times New Roman" w:cs="Times New Roman"/>
          <w:sz w:val="24"/>
          <w:szCs w:val="24"/>
        </w:rPr>
        <w:t>одного числа от другого. 1ч.</w:t>
      </w:r>
    </w:p>
    <w:p w:rsidR="00EA4444" w:rsidRPr="00665B23" w:rsidRDefault="00EA444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 xml:space="preserve">7. </w:t>
      </w:r>
      <w:r w:rsidR="003D1464" w:rsidRPr="00665B23">
        <w:rPr>
          <w:rFonts w:ascii="Times New Roman" w:hAnsi="Times New Roman" w:cs="Times New Roman"/>
          <w:sz w:val="24"/>
          <w:szCs w:val="24"/>
        </w:rPr>
        <w:t>В</w:t>
      </w:r>
      <w:r w:rsidRPr="00665B23">
        <w:rPr>
          <w:rFonts w:ascii="Times New Roman" w:hAnsi="Times New Roman" w:cs="Times New Roman"/>
          <w:sz w:val="24"/>
          <w:szCs w:val="24"/>
        </w:rPr>
        <w:t xml:space="preserve">ычисления числа, которое </w:t>
      </w:r>
      <w:proofErr w:type="gramStart"/>
      <w:r w:rsidRPr="00665B23">
        <w:rPr>
          <w:rFonts w:ascii="Times New Roman" w:hAnsi="Times New Roman" w:cs="Times New Roman"/>
          <w:sz w:val="24"/>
          <w:szCs w:val="24"/>
        </w:rPr>
        <w:t>больше</w:t>
      </w:r>
      <w:r w:rsidR="003D1464" w:rsidRPr="00665B23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3D1464" w:rsidRPr="00665B23">
        <w:rPr>
          <w:rFonts w:ascii="Times New Roman" w:hAnsi="Times New Roman" w:cs="Times New Roman"/>
          <w:sz w:val="24"/>
          <w:szCs w:val="24"/>
        </w:rPr>
        <w:t>меньше)</w:t>
      </w:r>
      <w:r w:rsidRPr="00665B23">
        <w:rPr>
          <w:rFonts w:ascii="Times New Roman" w:hAnsi="Times New Roman" w:cs="Times New Roman"/>
          <w:sz w:val="24"/>
          <w:szCs w:val="24"/>
        </w:rPr>
        <w:t xml:space="preserve"> исходного на </w:t>
      </w:r>
      <w:r w:rsidR="003D1464" w:rsidRPr="00665B23">
        <w:rPr>
          <w:rFonts w:ascii="Times New Roman" w:hAnsi="Times New Roman" w:cs="Times New Roman"/>
          <w:sz w:val="24"/>
          <w:szCs w:val="24"/>
        </w:rPr>
        <w:t>заданный  процент. 1ч.</w:t>
      </w:r>
    </w:p>
    <w:p w:rsidR="003D1464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8. Определение исходного числа по значению числа, которая больше (</w:t>
      </w:r>
      <w:proofErr w:type="gramStart"/>
      <w:r w:rsidRPr="00665B23">
        <w:rPr>
          <w:rFonts w:ascii="Times New Roman" w:hAnsi="Times New Roman" w:cs="Times New Roman"/>
          <w:sz w:val="24"/>
          <w:szCs w:val="24"/>
        </w:rPr>
        <w:t>меньше)  от</w:t>
      </w:r>
      <w:proofErr w:type="gramEnd"/>
      <w:r w:rsidRPr="00665B23">
        <w:rPr>
          <w:rFonts w:ascii="Times New Roman" w:hAnsi="Times New Roman" w:cs="Times New Roman"/>
          <w:sz w:val="24"/>
          <w:szCs w:val="24"/>
        </w:rPr>
        <w:t xml:space="preserve"> исходного на заданный процент. 1ч.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9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Выражение в процентах отношения двух чисел. Выражение в процентах изменения величины.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1ч.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10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Решение задач с использованием понятия коэффициента увеличения. Решение задач по формулам.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FF0E95" w:rsidRPr="00665B23">
        <w:rPr>
          <w:rFonts w:ascii="Times New Roman" w:hAnsi="Times New Roman" w:cs="Times New Roman"/>
          <w:sz w:val="24"/>
          <w:szCs w:val="24"/>
        </w:rPr>
        <w:t>2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11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Задачи на проценты в торговле.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1ч.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12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Задачи на проценты в банковском деле.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4562F7" w:rsidRPr="00665B23">
        <w:rPr>
          <w:rFonts w:ascii="Times New Roman" w:hAnsi="Times New Roman" w:cs="Times New Roman"/>
          <w:sz w:val="24"/>
          <w:szCs w:val="24"/>
        </w:rPr>
        <w:t>2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13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Задачи на проценты в статистике и теории вероятности.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FF0E95" w:rsidRPr="00665B23">
        <w:rPr>
          <w:rFonts w:ascii="Times New Roman" w:hAnsi="Times New Roman" w:cs="Times New Roman"/>
          <w:sz w:val="24"/>
          <w:szCs w:val="24"/>
        </w:rPr>
        <w:t>2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14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 xml:space="preserve">Задачи на проценты в </w:t>
      </w:r>
      <w:proofErr w:type="gramStart"/>
      <w:r w:rsidR="004562F7" w:rsidRPr="00665B23">
        <w:rPr>
          <w:rFonts w:ascii="Times New Roman" w:hAnsi="Times New Roman" w:cs="Times New Roman"/>
          <w:sz w:val="24"/>
          <w:szCs w:val="24"/>
        </w:rPr>
        <w:t>демографической  науке</w:t>
      </w:r>
      <w:proofErr w:type="gramEnd"/>
      <w:r w:rsidR="004562F7" w:rsidRPr="00665B23">
        <w:rPr>
          <w:rFonts w:ascii="Times New Roman" w:hAnsi="Times New Roman" w:cs="Times New Roman"/>
          <w:sz w:val="24"/>
          <w:szCs w:val="24"/>
        </w:rPr>
        <w:t>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AA7F8B" w:rsidRPr="00665B23">
        <w:rPr>
          <w:rFonts w:ascii="Times New Roman" w:hAnsi="Times New Roman" w:cs="Times New Roman"/>
          <w:sz w:val="24"/>
          <w:szCs w:val="24"/>
        </w:rPr>
        <w:t>1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CF7605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15</w:t>
      </w:r>
      <w:r w:rsidR="00CF7605"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Задачи на проценты в ЖКХ и на различные виды услуг.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4562F7" w:rsidRPr="00665B23">
        <w:rPr>
          <w:rFonts w:ascii="Times New Roman" w:hAnsi="Times New Roman" w:cs="Times New Roman"/>
          <w:sz w:val="24"/>
          <w:szCs w:val="24"/>
        </w:rPr>
        <w:t>2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CF7605" w:rsidRPr="00665B23" w:rsidRDefault="00CF7605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</w:t>
      </w:r>
      <w:r w:rsidR="003D1464" w:rsidRPr="00665B23">
        <w:rPr>
          <w:rFonts w:ascii="Times New Roman" w:hAnsi="Times New Roman" w:cs="Times New Roman"/>
          <w:sz w:val="24"/>
          <w:szCs w:val="24"/>
        </w:rPr>
        <w:t>6</w:t>
      </w:r>
      <w:r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Задачи на концентрацию, смеси, сплавы.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FF0E95" w:rsidRPr="00665B23">
        <w:rPr>
          <w:rFonts w:ascii="Times New Roman" w:hAnsi="Times New Roman" w:cs="Times New Roman"/>
          <w:sz w:val="24"/>
          <w:szCs w:val="24"/>
        </w:rPr>
        <w:t>3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CF7605" w:rsidRPr="00665B23" w:rsidRDefault="00CF7605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</w:t>
      </w:r>
      <w:r w:rsidR="003D1464" w:rsidRPr="00665B23">
        <w:rPr>
          <w:rFonts w:ascii="Times New Roman" w:hAnsi="Times New Roman" w:cs="Times New Roman"/>
          <w:sz w:val="24"/>
          <w:szCs w:val="24"/>
        </w:rPr>
        <w:t>7</w:t>
      </w:r>
      <w:r w:rsidRPr="00665B23">
        <w:rPr>
          <w:rFonts w:ascii="Times New Roman" w:hAnsi="Times New Roman" w:cs="Times New Roman"/>
          <w:sz w:val="24"/>
          <w:szCs w:val="24"/>
        </w:rPr>
        <w:t xml:space="preserve">. </w:t>
      </w:r>
      <w:r w:rsidR="004562F7" w:rsidRPr="00665B23">
        <w:rPr>
          <w:rFonts w:ascii="Times New Roman" w:hAnsi="Times New Roman" w:cs="Times New Roman"/>
          <w:sz w:val="24"/>
          <w:szCs w:val="24"/>
        </w:rPr>
        <w:t>Задачи на проценты в экологии.</w:t>
      </w:r>
      <w:r w:rsidR="00561681" w:rsidRPr="00665B23">
        <w:rPr>
          <w:rFonts w:ascii="Times New Roman" w:hAnsi="Times New Roman" w:cs="Times New Roman"/>
          <w:sz w:val="24"/>
          <w:szCs w:val="24"/>
        </w:rPr>
        <w:t xml:space="preserve"> </w:t>
      </w:r>
      <w:r w:rsidR="00AA7F8B" w:rsidRPr="00665B23">
        <w:rPr>
          <w:rFonts w:ascii="Times New Roman" w:hAnsi="Times New Roman" w:cs="Times New Roman"/>
          <w:sz w:val="24"/>
          <w:szCs w:val="24"/>
        </w:rPr>
        <w:t>1</w:t>
      </w:r>
      <w:r w:rsidR="00561681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4562F7" w:rsidRPr="00665B23" w:rsidRDefault="004562F7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</w:t>
      </w:r>
      <w:r w:rsidR="003D1464" w:rsidRPr="00665B23">
        <w:rPr>
          <w:rFonts w:ascii="Times New Roman" w:hAnsi="Times New Roman" w:cs="Times New Roman"/>
          <w:sz w:val="24"/>
          <w:szCs w:val="24"/>
        </w:rPr>
        <w:t>8</w:t>
      </w:r>
      <w:r w:rsidRPr="00665B23">
        <w:rPr>
          <w:rFonts w:ascii="Times New Roman" w:hAnsi="Times New Roman" w:cs="Times New Roman"/>
          <w:sz w:val="24"/>
          <w:szCs w:val="24"/>
        </w:rPr>
        <w:t xml:space="preserve">. Задачи на проценты в промышленности и в сельском хозяйстве. </w:t>
      </w:r>
      <w:r w:rsidR="00FF0E95" w:rsidRPr="00665B23">
        <w:rPr>
          <w:rFonts w:ascii="Times New Roman" w:hAnsi="Times New Roman" w:cs="Times New Roman"/>
          <w:sz w:val="24"/>
          <w:szCs w:val="24"/>
        </w:rPr>
        <w:t>2</w:t>
      </w:r>
      <w:r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4562F7" w:rsidRPr="00665B23" w:rsidRDefault="004562F7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1</w:t>
      </w:r>
      <w:r w:rsidR="003D1464" w:rsidRPr="00665B23">
        <w:rPr>
          <w:rFonts w:ascii="Times New Roman" w:hAnsi="Times New Roman" w:cs="Times New Roman"/>
          <w:sz w:val="24"/>
          <w:szCs w:val="24"/>
        </w:rPr>
        <w:t>9</w:t>
      </w:r>
      <w:r w:rsidRPr="00665B23">
        <w:rPr>
          <w:rFonts w:ascii="Times New Roman" w:hAnsi="Times New Roman" w:cs="Times New Roman"/>
          <w:sz w:val="24"/>
          <w:szCs w:val="24"/>
        </w:rPr>
        <w:t xml:space="preserve">. Проценты на уроках физики, химии, биологии. </w:t>
      </w:r>
      <w:r w:rsidR="00FF0E95" w:rsidRPr="00665B23">
        <w:rPr>
          <w:rFonts w:ascii="Times New Roman" w:hAnsi="Times New Roman" w:cs="Times New Roman"/>
          <w:sz w:val="24"/>
          <w:szCs w:val="24"/>
        </w:rPr>
        <w:t>2</w:t>
      </w:r>
      <w:r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4562F7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sz w:val="24"/>
          <w:szCs w:val="24"/>
        </w:rPr>
        <w:t>20</w:t>
      </w:r>
      <w:r w:rsidR="004562F7" w:rsidRPr="00665B23">
        <w:rPr>
          <w:rFonts w:ascii="Times New Roman" w:hAnsi="Times New Roman" w:cs="Times New Roman"/>
          <w:sz w:val="24"/>
          <w:szCs w:val="24"/>
        </w:rPr>
        <w:t xml:space="preserve">. Интересные факты о процентах. Решение задач на простые и сложные проценты. </w:t>
      </w:r>
      <w:r w:rsidR="009826F6">
        <w:rPr>
          <w:rFonts w:ascii="Times New Roman" w:hAnsi="Times New Roman" w:cs="Times New Roman"/>
          <w:sz w:val="24"/>
          <w:szCs w:val="24"/>
        </w:rPr>
        <w:t>3</w:t>
      </w:r>
      <w:r w:rsidR="004562F7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4562F7" w:rsidRPr="00665B23" w:rsidRDefault="003D1464" w:rsidP="00310390">
      <w:pPr>
        <w:spacing w:before="100" w:beforeAutospacing="1" w:after="100" w:afterAutospacing="1" w:line="36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B23">
        <w:rPr>
          <w:rFonts w:ascii="Times New Roman" w:hAnsi="Times New Roman" w:cs="Times New Roman"/>
          <w:sz w:val="24"/>
          <w:szCs w:val="24"/>
        </w:rPr>
        <w:t>21</w:t>
      </w:r>
      <w:r w:rsidR="004562F7" w:rsidRPr="00665B23">
        <w:rPr>
          <w:rFonts w:ascii="Times New Roman" w:hAnsi="Times New Roman" w:cs="Times New Roman"/>
          <w:sz w:val="24"/>
          <w:szCs w:val="24"/>
        </w:rPr>
        <w:t>. Тестирование. Решение задач на проценты.</w:t>
      </w:r>
      <w:r w:rsidRPr="00665B23">
        <w:rPr>
          <w:rFonts w:ascii="Times New Roman" w:hAnsi="Times New Roman" w:cs="Times New Roman"/>
          <w:sz w:val="24"/>
          <w:szCs w:val="24"/>
        </w:rPr>
        <w:t>3</w:t>
      </w:r>
      <w:r w:rsidR="00FF0E95" w:rsidRPr="00665B23">
        <w:rPr>
          <w:rFonts w:ascii="Times New Roman" w:hAnsi="Times New Roman" w:cs="Times New Roman"/>
          <w:sz w:val="24"/>
          <w:szCs w:val="24"/>
        </w:rPr>
        <w:t>ч.</w:t>
      </w:r>
    </w:p>
    <w:p w:rsidR="00665B23" w:rsidRDefault="00665B23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B58" w:rsidRPr="00665B23" w:rsidRDefault="00B05B58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23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665B23">
        <w:rPr>
          <w:rFonts w:ascii="Times New Roman" w:hAnsi="Times New Roman" w:cs="Times New Roman"/>
          <w:sz w:val="24"/>
          <w:szCs w:val="24"/>
        </w:rPr>
        <w:t xml:space="preserve"> работа с учебником, решение задач, работа с раздаточным материалом, лекция, работа за компьютером, демонстрация презентации, самостоятельная работа, работа с таблицами.</w:t>
      </w:r>
    </w:p>
    <w:p w:rsidR="00B05B58" w:rsidRPr="00665B23" w:rsidRDefault="00B05B58" w:rsidP="00310390">
      <w:pPr>
        <w:spacing w:line="360" w:lineRule="auto"/>
        <w:ind w:left="-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B23">
        <w:rPr>
          <w:rFonts w:ascii="Times New Roman" w:hAnsi="Times New Roman" w:cs="Times New Roman"/>
          <w:b/>
          <w:sz w:val="24"/>
          <w:szCs w:val="24"/>
        </w:rPr>
        <w:t>Формы организации урока:</w:t>
      </w:r>
      <w:r w:rsidRPr="00665B23">
        <w:rPr>
          <w:rFonts w:ascii="Times New Roman" w:hAnsi="Times New Roman" w:cs="Times New Roman"/>
          <w:sz w:val="24"/>
          <w:szCs w:val="24"/>
        </w:rPr>
        <w:t xml:space="preserve"> групповая, индивидуальная, коллективная, парная.</w:t>
      </w:r>
    </w:p>
    <w:p w:rsidR="00665B23" w:rsidRDefault="00665B23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017" w:rsidRPr="00561681" w:rsidRDefault="00561681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681"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B05B58" w:rsidRPr="00561681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5"/>
        <w:tblW w:w="10084" w:type="dxa"/>
        <w:tblInd w:w="-318" w:type="dxa"/>
        <w:tblLook w:val="04A0" w:firstRow="1" w:lastRow="0" w:firstColumn="1" w:lastColumn="0" w:noHBand="0" w:noVBand="1"/>
      </w:tblPr>
      <w:tblGrid>
        <w:gridCol w:w="578"/>
        <w:gridCol w:w="4243"/>
        <w:gridCol w:w="1134"/>
        <w:gridCol w:w="1559"/>
        <w:gridCol w:w="1079"/>
        <w:gridCol w:w="1491"/>
      </w:tblGrid>
      <w:tr w:rsidR="00A520C8" w:rsidTr="00A0723E">
        <w:trPr>
          <w:trHeight w:val="468"/>
        </w:trPr>
        <w:tc>
          <w:tcPr>
            <w:tcW w:w="578" w:type="dxa"/>
            <w:vMerge w:val="restart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43" w:type="dxa"/>
            <w:vMerge w:val="restart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Кол-ко часов</w:t>
            </w:r>
          </w:p>
        </w:tc>
        <w:tc>
          <w:tcPr>
            <w:tcW w:w="2638" w:type="dxa"/>
            <w:gridSpan w:val="2"/>
          </w:tcPr>
          <w:p w:rsidR="00A520C8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Дата пров</w:t>
            </w:r>
            <w:r w:rsidR="00665B23">
              <w:rPr>
                <w:rFonts w:ascii="Times New Roman" w:hAnsi="Times New Roman" w:cs="Times New Roman"/>
                <w:sz w:val="24"/>
                <w:szCs w:val="24"/>
              </w:rPr>
              <w:t>едения</w:t>
            </w:r>
          </w:p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520C8" w:rsidTr="00A0723E">
        <w:trPr>
          <w:trHeight w:val="352"/>
        </w:trPr>
        <w:tc>
          <w:tcPr>
            <w:tcW w:w="578" w:type="dxa"/>
            <w:vMerge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1" w:type="dxa"/>
          </w:tcPr>
          <w:p w:rsidR="00A520C8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DC" w:rsidTr="009638E7">
        <w:tc>
          <w:tcPr>
            <w:tcW w:w="578" w:type="dxa"/>
          </w:tcPr>
          <w:p w:rsidR="005F2DDC" w:rsidRPr="00223EF3" w:rsidRDefault="005F2DDC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3" w:type="dxa"/>
          </w:tcPr>
          <w:p w:rsidR="005F2DDC" w:rsidRPr="00262146" w:rsidRDefault="005F2DDC" w:rsidP="00012D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1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Процент - универсальная величина измерения.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F2DDC" w:rsidRPr="0001707B" w:rsidRDefault="00EB2267" w:rsidP="004E7CE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5F2D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.09</w:t>
            </w:r>
          </w:p>
        </w:tc>
        <w:tc>
          <w:tcPr>
            <w:tcW w:w="1079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DC" w:rsidTr="009638E7">
        <w:tc>
          <w:tcPr>
            <w:tcW w:w="578" w:type="dxa"/>
          </w:tcPr>
          <w:p w:rsidR="005F2DDC" w:rsidRPr="00223EF3" w:rsidRDefault="005F2DDC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3" w:type="dxa"/>
          </w:tcPr>
          <w:p w:rsidR="005F2DDC" w:rsidRPr="00223EF3" w:rsidRDefault="005F2DDC" w:rsidP="009E17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146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Прикладное значение понятия "процент". </w:t>
            </w:r>
          </w:p>
        </w:tc>
        <w:tc>
          <w:tcPr>
            <w:tcW w:w="1134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F2DDC" w:rsidRPr="0001707B" w:rsidRDefault="005F2DDC" w:rsidP="00EB22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EB226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.09</w:t>
            </w:r>
          </w:p>
        </w:tc>
        <w:tc>
          <w:tcPr>
            <w:tcW w:w="1079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DC" w:rsidTr="009638E7">
        <w:tc>
          <w:tcPr>
            <w:tcW w:w="578" w:type="dxa"/>
          </w:tcPr>
          <w:p w:rsidR="005F2DDC" w:rsidRDefault="005F2DDC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3" w:type="dxa"/>
          </w:tcPr>
          <w:p w:rsidR="005F2DDC" w:rsidRPr="00262146" w:rsidRDefault="005F2DDC" w:rsidP="009E178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решения задач на проценты</w:t>
            </w:r>
          </w:p>
        </w:tc>
        <w:tc>
          <w:tcPr>
            <w:tcW w:w="1134" w:type="dxa"/>
          </w:tcPr>
          <w:p w:rsidR="005F2DDC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F2DDC" w:rsidRPr="0001707B" w:rsidRDefault="00EB2267" w:rsidP="00EB226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  <w:r w:rsidR="005F2D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.09, 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.09</w:t>
            </w:r>
          </w:p>
        </w:tc>
        <w:tc>
          <w:tcPr>
            <w:tcW w:w="1079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5F2DDC" w:rsidRPr="00223EF3" w:rsidRDefault="005F2DDC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3" w:type="dxa"/>
          </w:tcPr>
          <w:p w:rsidR="00712FA0" w:rsidRDefault="00712FA0" w:rsidP="007E4D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146">
              <w:rPr>
                <w:rFonts w:ascii="Times New Roman" w:hAnsi="Times New Roman" w:cs="Times New Roman"/>
                <w:sz w:val="24"/>
                <w:szCs w:val="24"/>
              </w:rPr>
              <w:t>Формулы для решения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процента от заданного числа.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6611F7" w:rsidP="00C76C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.10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3" w:type="dxa"/>
          </w:tcPr>
          <w:p w:rsidR="00712FA0" w:rsidRDefault="00712FA0" w:rsidP="007E4D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 числа по его проценту.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6611F7" w:rsidP="00C76C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.10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3" w:type="dxa"/>
          </w:tcPr>
          <w:p w:rsidR="00712FA0" w:rsidRDefault="00712FA0" w:rsidP="007E4D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 процентного выражения одного числа от другого.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6611F7" w:rsidP="006611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.10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3" w:type="dxa"/>
          </w:tcPr>
          <w:p w:rsidR="00712FA0" w:rsidRDefault="00712FA0" w:rsidP="007E4D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 числа, которое больше  (меньше) исходного на заданный  процент.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712FA0" w:rsidP="006611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6611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.10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3" w:type="dxa"/>
          </w:tcPr>
          <w:p w:rsidR="00712FA0" w:rsidRDefault="00712FA0" w:rsidP="007E4D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исходного числа по значению числа, которая больше (меньше)  от исходного на заданный процент.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6611F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13.11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3" w:type="dxa"/>
          </w:tcPr>
          <w:p w:rsidR="00712FA0" w:rsidRDefault="00712FA0" w:rsidP="007E4D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в процентах отношения двух чисел. Выражение в процентах изменения величины.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4E7CE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20.11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3" w:type="dxa"/>
          </w:tcPr>
          <w:p w:rsidR="00712FA0" w:rsidRPr="00223EF3" w:rsidRDefault="00712FA0" w:rsidP="00A072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понятия коэффициента увеличения. Решение задач по формулам.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12FA0" w:rsidRPr="0001707B" w:rsidRDefault="00712FA0" w:rsidP="001718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1718A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.11</w:t>
            </w:r>
            <w:r w:rsidR="00AA18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4.12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7E4D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проценты в торговле.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4E7CE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11.12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проценты в банковском деле. 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12FA0" w:rsidRPr="0001707B" w:rsidRDefault="001718A1" w:rsidP="001718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.12</w:t>
            </w:r>
            <w:r w:rsidR="00AA18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25.12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проценты в статистике и теории вероятности.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1718A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15.01, 22.01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проценты в демографической  науке.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29.01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проценты в ЖКХ и на различные виды услуг.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5.02, 12.02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7E4D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концентрацию, смеси, сплавы.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12FA0" w:rsidRPr="0001707B" w:rsidRDefault="00FC5C66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AA18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26.02, 4.03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A84C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проценты в экологии.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11.03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A84C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проценты в промышленности и в сельском хозяйстве.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12FA0" w:rsidRPr="0001707B" w:rsidRDefault="00AA189D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18.03, 1.04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3" w:type="dxa"/>
          </w:tcPr>
          <w:p w:rsidR="00712FA0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на уроках физики, химии, биологии.</w:t>
            </w:r>
          </w:p>
        </w:tc>
        <w:tc>
          <w:tcPr>
            <w:tcW w:w="1134" w:type="dxa"/>
          </w:tcPr>
          <w:p w:rsidR="00712FA0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12FA0" w:rsidRPr="0001707B" w:rsidRDefault="00712FA0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C5C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.04</w:t>
            </w:r>
            <w:r w:rsidR="00AA18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15.04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43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Интересные факты о процентах. Решение задач на простые и сложные проценты.</w:t>
            </w:r>
          </w:p>
        </w:tc>
        <w:tc>
          <w:tcPr>
            <w:tcW w:w="1134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12FA0" w:rsidRPr="0001707B" w:rsidRDefault="00FC5C66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.04,</w:t>
            </w:r>
            <w:r w:rsidR="00AA189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25.4, 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.04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9638E7">
        <w:tc>
          <w:tcPr>
            <w:tcW w:w="578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43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Решение задач на проценты.</w:t>
            </w:r>
          </w:p>
        </w:tc>
        <w:tc>
          <w:tcPr>
            <w:tcW w:w="1134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12FA0" w:rsidRPr="0001707B" w:rsidRDefault="00FC5C66" w:rsidP="00FC5C6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.05,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.05,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12F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.05</w:t>
            </w: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A0" w:rsidTr="001F408F">
        <w:tc>
          <w:tcPr>
            <w:tcW w:w="578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712FA0" w:rsidRPr="00223EF3" w:rsidRDefault="00712FA0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12FA0" w:rsidRPr="00223EF3" w:rsidRDefault="00712FA0" w:rsidP="009826F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9826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712FA0" w:rsidRPr="0001707B" w:rsidRDefault="00712FA0" w:rsidP="004E7CE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79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12FA0" w:rsidRPr="00223EF3" w:rsidRDefault="00712FA0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B0E" w:rsidRDefault="00EF6B0E" w:rsidP="00CF7605">
      <w:pPr>
        <w:spacing w:line="360" w:lineRule="auto"/>
      </w:pPr>
    </w:p>
    <w:p w:rsidR="00EF6B0E" w:rsidRDefault="001A1BC1" w:rsidP="00CF76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1BC1">
        <w:rPr>
          <w:rFonts w:ascii="Times New Roman" w:hAnsi="Times New Roman" w:cs="Times New Roman"/>
          <w:sz w:val="24"/>
          <w:szCs w:val="24"/>
        </w:rPr>
        <w:t>Литература:</w:t>
      </w:r>
    </w:p>
    <w:p w:rsidR="001A1BC1" w:rsidRPr="001A1BC1" w:rsidRDefault="001A1BC1" w:rsidP="00CF76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сборник задач по теме «Проценты»,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Хакимзянова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Н.И., 2016г.</w:t>
      </w:r>
    </w:p>
    <w:sectPr w:rsidR="001A1BC1" w:rsidRPr="001A1BC1" w:rsidSect="002572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495" w:rsidRDefault="00924495" w:rsidP="00F444ED">
      <w:pPr>
        <w:spacing w:after="0" w:line="240" w:lineRule="auto"/>
      </w:pPr>
      <w:r>
        <w:separator/>
      </w:r>
    </w:p>
  </w:endnote>
  <w:endnote w:type="continuationSeparator" w:id="0">
    <w:p w:rsidR="00924495" w:rsidRDefault="00924495" w:rsidP="00F4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1907"/>
    </w:sdtPr>
    <w:sdtEndPr/>
    <w:sdtContent>
      <w:p w:rsidR="007E4DC6" w:rsidRDefault="00A00CA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C3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E4DC6" w:rsidRDefault="007E4DC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495" w:rsidRDefault="00924495" w:rsidP="00F444ED">
      <w:pPr>
        <w:spacing w:after="0" w:line="240" w:lineRule="auto"/>
      </w:pPr>
      <w:r>
        <w:separator/>
      </w:r>
    </w:p>
  </w:footnote>
  <w:footnote w:type="continuationSeparator" w:id="0">
    <w:p w:rsidR="00924495" w:rsidRDefault="00924495" w:rsidP="00F44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8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C2E61"/>
    <w:multiLevelType w:val="multilevel"/>
    <w:tmpl w:val="0F5C7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141CF1"/>
    <w:multiLevelType w:val="multilevel"/>
    <w:tmpl w:val="F7340E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034D"/>
    <w:multiLevelType w:val="multilevel"/>
    <w:tmpl w:val="B44EB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015A4D"/>
    <w:multiLevelType w:val="multilevel"/>
    <w:tmpl w:val="EF40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AE71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3597781"/>
    <w:multiLevelType w:val="multilevel"/>
    <w:tmpl w:val="CE90FD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6F4B22"/>
    <w:multiLevelType w:val="multilevel"/>
    <w:tmpl w:val="11FC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3576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41E11D1"/>
    <w:multiLevelType w:val="multilevel"/>
    <w:tmpl w:val="4614C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F3"/>
    <w:rsid w:val="00012D84"/>
    <w:rsid w:val="00021A10"/>
    <w:rsid w:val="00057629"/>
    <w:rsid w:val="00073FD7"/>
    <w:rsid w:val="00116BFE"/>
    <w:rsid w:val="00151B78"/>
    <w:rsid w:val="001718A1"/>
    <w:rsid w:val="001862DF"/>
    <w:rsid w:val="001A1BC1"/>
    <w:rsid w:val="001A43BB"/>
    <w:rsid w:val="001D2E45"/>
    <w:rsid w:val="001E294B"/>
    <w:rsid w:val="001F6EA7"/>
    <w:rsid w:val="00223EF3"/>
    <w:rsid w:val="0024045A"/>
    <w:rsid w:val="0025236D"/>
    <w:rsid w:val="00257287"/>
    <w:rsid w:val="00262146"/>
    <w:rsid w:val="00294DCD"/>
    <w:rsid w:val="002970EE"/>
    <w:rsid w:val="002D2FB6"/>
    <w:rsid w:val="002D7397"/>
    <w:rsid w:val="002E47DE"/>
    <w:rsid w:val="00306D4F"/>
    <w:rsid w:val="00310390"/>
    <w:rsid w:val="00314613"/>
    <w:rsid w:val="0033419E"/>
    <w:rsid w:val="00380D11"/>
    <w:rsid w:val="003859D0"/>
    <w:rsid w:val="003A3350"/>
    <w:rsid w:val="003D1464"/>
    <w:rsid w:val="003E19A7"/>
    <w:rsid w:val="0041112E"/>
    <w:rsid w:val="004131EA"/>
    <w:rsid w:val="0042002B"/>
    <w:rsid w:val="00424720"/>
    <w:rsid w:val="004562F7"/>
    <w:rsid w:val="0047126C"/>
    <w:rsid w:val="00482C2E"/>
    <w:rsid w:val="00495B3B"/>
    <w:rsid w:val="004C1D1A"/>
    <w:rsid w:val="004C3D92"/>
    <w:rsid w:val="004E39FA"/>
    <w:rsid w:val="004F037D"/>
    <w:rsid w:val="004F5C74"/>
    <w:rsid w:val="00560689"/>
    <w:rsid w:val="005612E4"/>
    <w:rsid w:val="00561681"/>
    <w:rsid w:val="005829A6"/>
    <w:rsid w:val="00587330"/>
    <w:rsid w:val="005A3D5B"/>
    <w:rsid w:val="005A6A23"/>
    <w:rsid w:val="005F2DDC"/>
    <w:rsid w:val="00603460"/>
    <w:rsid w:val="006234F4"/>
    <w:rsid w:val="00630CD8"/>
    <w:rsid w:val="0063713F"/>
    <w:rsid w:val="006611F7"/>
    <w:rsid w:val="00665B23"/>
    <w:rsid w:val="006702F5"/>
    <w:rsid w:val="006A0588"/>
    <w:rsid w:val="006B0F9A"/>
    <w:rsid w:val="006C0330"/>
    <w:rsid w:val="007034BD"/>
    <w:rsid w:val="00712FA0"/>
    <w:rsid w:val="00724C8F"/>
    <w:rsid w:val="0075199D"/>
    <w:rsid w:val="007714EB"/>
    <w:rsid w:val="00772C8F"/>
    <w:rsid w:val="007A228E"/>
    <w:rsid w:val="007E4DC6"/>
    <w:rsid w:val="007F3526"/>
    <w:rsid w:val="00844DB9"/>
    <w:rsid w:val="00891C33"/>
    <w:rsid w:val="00924495"/>
    <w:rsid w:val="0092488F"/>
    <w:rsid w:val="00927D58"/>
    <w:rsid w:val="00936A34"/>
    <w:rsid w:val="00952B54"/>
    <w:rsid w:val="00977C5A"/>
    <w:rsid w:val="009826F6"/>
    <w:rsid w:val="009A18D3"/>
    <w:rsid w:val="009B0558"/>
    <w:rsid w:val="009E1787"/>
    <w:rsid w:val="009F1AC5"/>
    <w:rsid w:val="00A00CAC"/>
    <w:rsid w:val="00A059C7"/>
    <w:rsid w:val="00A0723E"/>
    <w:rsid w:val="00A520C8"/>
    <w:rsid w:val="00A84C0E"/>
    <w:rsid w:val="00A878DF"/>
    <w:rsid w:val="00AA189D"/>
    <w:rsid w:val="00AA7F8B"/>
    <w:rsid w:val="00AC2A86"/>
    <w:rsid w:val="00B05B58"/>
    <w:rsid w:val="00B33017"/>
    <w:rsid w:val="00B36C4A"/>
    <w:rsid w:val="00B7398F"/>
    <w:rsid w:val="00B97671"/>
    <w:rsid w:val="00BF3308"/>
    <w:rsid w:val="00C24D40"/>
    <w:rsid w:val="00C52EEC"/>
    <w:rsid w:val="00C97F30"/>
    <w:rsid w:val="00CA2A8D"/>
    <w:rsid w:val="00CB56F4"/>
    <w:rsid w:val="00CF7605"/>
    <w:rsid w:val="00D0291D"/>
    <w:rsid w:val="00D04FF3"/>
    <w:rsid w:val="00D064D5"/>
    <w:rsid w:val="00D40E65"/>
    <w:rsid w:val="00D64938"/>
    <w:rsid w:val="00D83BB0"/>
    <w:rsid w:val="00D95D1C"/>
    <w:rsid w:val="00E14ADB"/>
    <w:rsid w:val="00E25507"/>
    <w:rsid w:val="00E373AF"/>
    <w:rsid w:val="00EA4444"/>
    <w:rsid w:val="00EA52B8"/>
    <w:rsid w:val="00EB2267"/>
    <w:rsid w:val="00EC0BD5"/>
    <w:rsid w:val="00EE4D46"/>
    <w:rsid w:val="00EF6B0E"/>
    <w:rsid w:val="00F276AF"/>
    <w:rsid w:val="00F444ED"/>
    <w:rsid w:val="00F44B82"/>
    <w:rsid w:val="00F5227E"/>
    <w:rsid w:val="00F814C2"/>
    <w:rsid w:val="00F94449"/>
    <w:rsid w:val="00FC5C66"/>
    <w:rsid w:val="00FD53C4"/>
    <w:rsid w:val="00FE4076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3E2A"/>
  <w15:docId w15:val="{4C11898C-9D6D-44F6-B7C4-88191393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E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3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5236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862D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44ED"/>
  </w:style>
  <w:style w:type="paragraph" w:styleId="aa">
    <w:name w:val="footer"/>
    <w:basedOn w:val="a"/>
    <w:link w:val="ab"/>
    <w:uiPriority w:val="99"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4ED"/>
  </w:style>
  <w:style w:type="paragraph" w:styleId="ac">
    <w:name w:val="Normal (Web)"/>
    <w:basedOn w:val="a"/>
    <w:semiHidden/>
    <w:unhideWhenUsed/>
    <w:rsid w:val="00665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65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665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2019-01-18T10:46:00Z</cp:lastPrinted>
  <dcterms:created xsi:type="dcterms:W3CDTF">2023-09-01T07:55:00Z</dcterms:created>
  <dcterms:modified xsi:type="dcterms:W3CDTF">2023-09-03T14:36:00Z</dcterms:modified>
</cp:coreProperties>
</file>